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81E7" w14:textId="789FD8C0" w:rsidR="00845F09" w:rsidRDefault="00845F09" w:rsidP="0060225E">
      <w:pPr>
        <w:spacing w:after="0" w:line="240" w:lineRule="auto"/>
      </w:pPr>
    </w:p>
    <w:tbl>
      <w:tblPr>
        <w:tblStyle w:val="TableGrid"/>
        <w:tblW w:w="1008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4945"/>
      </w:tblGrid>
      <w:tr w:rsidR="00866568" w14:paraId="4C833894" w14:textId="77777777" w:rsidTr="00B42601">
        <w:tc>
          <w:tcPr>
            <w:tcW w:w="5135" w:type="dxa"/>
          </w:tcPr>
          <w:p w14:paraId="0E35B5CA" w14:textId="77777777" w:rsidR="00866568" w:rsidRDefault="00866568" w:rsidP="00866568"/>
          <w:p w14:paraId="37D2B726" w14:textId="77777777" w:rsidR="00866568" w:rsidRDefault="00866568" w:rsidP="00866568"/>
          <w:p w14:paraId="215B4ABE" w14:textId="77777777" w:rsidR="00866568" w:rsidRDefault="00866568" w:rsidP="00866568"/>
          <w:p w14:paraId="65924C24" w14:textId="77777777" w:rsidR="00866568" w:rsidRDefault="00866568" w:rsidP="00866568"/>
          <w:p w14:paraId="63FE32DD" w14:textId="77777777" w:rsidR="002B0ECC" w:rsidRDefault="002B0ECC" w:rsidP="00866568"/>
          <w:p w14:paraId="4D97834F" w14:textId="77777777" w:rsidR="002B0ECC" w:rsidRDefault="002B0ECC" w:rsidP="00866568"/>
          <w:p w14:paraId="20C6D7BD" w14:textId="77777777" w:rsidR="002B0ECC" w:rsidRDefault="002B0ECC" w:rsidP="00866568"/>
          <w:p w14:paraId="5E15908E" w14:textId="464F26DA" w:rsidR="00866568" w:rsidRPr="00127DD6" w:rsidRDefault="00866568" w:rsidP="00866568">
            <w:pPr>
              <w:rPr>
                <w:b/>
                <w:bCs/>
              </w:rPr>
            </w:pPr>
            <w:r w:rsidRPr="00127DD6">
              <w:rPr>
                <w:b/>
                <w:bCs/>
              </w:rPr>
              <w:t>Internal Revenue Service</w:t>
            </w:r>
          </w:p>
          <w:p w14:paraId="7C577ADD" w14:textId="77777777" w:rsidR="00866568" w:rsidRPr="00127DD6" w:rsidRDefault="00866568" w:rsidP="00866568">
            <w:pPr>
              <w:rPr>
                <w:b/>
                <w:bCs/>
              </w:rPr>
            </w:pPr>
            <w:r w:rsidRPr="00127DD6">
              <w:rPr>
                <w:b/>
                <w:bCs/>
              </w:rPr>
              <w:t>Philadelphia, PA 19255-0633</w:t>
            </w:r>
          </w:p>
          <w:p w14:paraId="2F66E3AF" w14:textId="77777777" w:rsidR="00866568" w:rsidRDefault="00866568" w:rsidP="0060225E"/>
        </w:tc>
        <w:tc>
          <w:tcPr>
            <w:tcW w:w="4945" w:type="dxa"/>
          </w:tcPr>
          <w:p w14:paraId="55B1C095" w14:textId="746F09A5" w:rsidR="00866568" w:rsidRDefault="00866568" w:rsidP="00866568">
            <w:r>
              <w:t>Taxpayer</w:t>
            </w:r>
            <w:proofErr w:type="gramStart"/>
            <w:r>
              <w:t>:</w:t>
            </w:r>
            <w:r>
              <w:tab/>
            </w:r>
            <w:r>
              <w:tab/>
              <w:t>WSOL</w:t>
            </w:r>
            <w:proofErr w:type="gramEnd"/>
            <w:r>
              <w:t xml:space="preserve"> LLC</w:t>
            </w:r>
          </w:p>
          <w:p w14:paraId="1F35F8C3" w14:textId="68DA1994" w:rsidR="00866568" w:rsidRDefault="00866568" w:rsidP="00866568">
            <w:r>
              <w:t>Address</w:t>
            </w:r>
            <w:proofErr w:type="gramStart"/>
            <w:r>
              <w:t>:</w:t>
            </w:r>
            <w:r>
              <w:tab/>
            </w:r>
            <w:r>
              <w:tab/>
            </w:r>
            <w:r w:rsidR="008327F7">
              <w:t>6275</w:t>
            </w:r>
            <w:proofErr w:type="gramEnd"/>
            <w:r w:rsidR="008327F7">
              <w:t xml:space="preserve"> W Plano </w:t>
            </w:r>
            <w:r w:rsidR="00DA0455">
              <w:t xml:space="preserve">Pkwy, </w:t>
            </w:r>
            <w:r w:rsidR="00B42601">
              <w:t>Ste</w:t>
            </w:r>
            <w:r w:rsidR="008327F7">
              <w:t xml:space="preserve"> 550</w:t>
            </w:r>
          </w:p>
          <w:p w14:paraId="74950224" w14:textId="5052DEE9" w:rsidR="00866568" w:rsidRDefault="00866568" w:rsidP="00866568">
            <w:r>
              <w:tab/>
            </w:r>
            <w:r>
              <w:tab/>
            </w:r>
            <w:r>
              <w:tab/>
            </w:r>
            <w:r w:rsidR="004B1E90">
              <w:t>Plano</w:t>
            </w:r>
            <w:r>
              <w:t xml:space="preserve">, TX </w:t>
            </w:r>
            <w:r w:rsidR="004B1E90">
              <w:t>75093-4907</w:t>
            </w:r>
          </w:p>
          <w:p w14:paraId="13800CDA" w14:textId="1DCB0A8A" w:rsidR="00866568" w:rsidRDefault="00866568" w:rsidP="00866568">
            <w:r>
              <w:t>EIN:</w:t>
            </w:r>
            <w:r>
              <w:tab/>
            </w:r>
            <w:r>
              <w:tab/>
            </w:r>
            <w:r>
              <w:tab/>
              <w:t>47-0803449</w:t>
            </w:r>
          </w:p>
          <w:p w14:paraId="3279BEB8" w14:textId="63D59162" w:rsidR="00866568" w:rsidRDefault="00866568" w:rsidP="00866568">
            <w:r>
              <w:t>Tax Period</w:t>
            </w:r>
            <w:proofErr w:type="gramStart"/>
            <w:r>
              <w:t>:</w:t>
            </w:r>
            <w:r>
              <w:tab/>
            </w:r>
            <w:r>
              <w:tab/>
              <w:t>202</w:t>
            </w:r>
            <w:r w:rsidR="00DA0455">
              <w:t>2</w:t>
            </w:r>
            <w:r>
              <w:t>12</w:t>
            </w:r>
            <w:proofErr w:type="gramEnd"/>
          </w:p>
          <w:p w14:paraId="0396632D" w14:textId="2DACB9D9" w:rsidR="00866568" w:rsidRDefault="00866568" w:rsidP="00866568">
            <w:r>
              <w:t>Penalty Ref Code:</w:t>
            </w:r>
            <w:r>
              <w:tab/>
              <w:t>502</w:t>
            </w:r>
          </w:p>
          <w:p w14:paraId="1939767C" w14:textId="77777777" w:rsidR="00866568" w:rsidRDefault="00866568" w:rsidP="0060225E"/>
        </w:tc>
      </w:tr>
    </w:tbl>
    <w:p w14:paraId="47DA8F25" w14:textId="77777777" w:rsidR="000B0156" w:rsidRDefault="000B0156" w:rsidP="0060225E">
      <w:pPr>
        <w:spacing w:after="0" w:line="240" w:lineRule="auto"/>
      </w:pPr>
    </w:p>
    <w:p w14:paraId="77CECAF2" w14:textId="64EBAE00" w:rsidR="00C66204" w:rsidRPr="000B0156" w:rsidRDefault="009D0C41" w:rsidP="0060225E">
      <w:pPr>
        <w:spacing w:after="0" w:line="276" w:lineRule="auto"/>
        <w:rPr>
          <w:b/>
          <w:bCs/>
        </w:rPr>
      </w:pPr>
      <w:r w:rsidRPr="000B0156">
        <w:rPr>
          <w:b/>
          <w:bCs/>
        </w:rPr>
        <w:t xml:space="preserve">Re: Response to 972CG </w:t>
      </w:r>
      <w:r w:rsidR="00BC5AA2" w:rsidRPr="000B0156">
        <w:rPr>
          <w:b/>
          <w:bCs/>
        </w:rPr>
        <w:t xml:space="preserve">Notice </w:t>
      </w:r>
      <w:r w:rsidRPr="000B0156">
        <w:rPr>
          <w:b/>
          <w:bCs/>
        </w:rPr>
        <w:t xml:space="preserve">Letter </w:t>
      </w:r>
    </w:p>
    <w:p w14:paraId="7DB343B6" w14:textId="77777777" w:rsidR="000B0156" w:rsidRDefault="000B0156" w:rsidP="0060225E">
      <w:pPr>
        <w:spacing w:after="0" w:line="276" w:lineRule="auto"/>
      </w:pPr>
    </w:p>
    <w:p w14:paraId="7726A1C6" w14:textId="493A58AC" w:rsidR="00C66204" w:rsidRDefault="00C66204" w:rsidP="0060225E">
      <w:pPr>
        <w:spacing w:after="0" w:line="276" w:lineRule="auto"/>
      </w:pPr>
      <w:r>
        <w:t xml:space="preserve">To </w:t>
      </w:r>
      <w:r w:rsidR="000B0156">
        <w:t>W</w:t>
      </w:r>
      <w:r>
        <w:t xml:space="preserve">hom </w:t>
      </w:r>
      <w:r w:rsidR="000B0156">
        <w:t>I</w:t>
      </w:r>
      <w:r>
        <w:t xml:space="preserve">t </w:t>
      </w:r>
      <w:r w:rsidR="000B0156">
        <w:t>M</w:t>
      </w:r>
      <w:r>
        <w:t xml:space="preserve">ay </w:t>
      </w:r>
      <w:r w:rsidR="000B0156">
        <w:t>C</w:t>
      </w:r>
      <w:r>
        <w:t>oncern:</w:t>
      </w:r>
    </w:p>
    <w:p w14:paraId="788CFE97" w14:textId="77777777" w:rsidR="000B0156" w:rsidRDefault="000B0156" w:rsidP="00D40C09">
      <w:pPr>
        <w:spacing w:after="0" w:line="276" w:lineRule="auto"/>
      </w:pPr>
    </w:p>
    <w:p w14:paraId="0079CD09" w14:textId="2C552FD9" w:rsidR="00C66204" w:rsidRDefault="00C66204" w:rsidP="00D40C09">
      <w:pPr>
        <w:spacing w:after="0" w:line="276" w:lineRule="auto"/>
      </w:pPr>
      <w:r>
        <w:t xml:space="preserve">This letter is in response to the </w:t>
      </w:r>
      <w:r w:rsidR="00031D52">
        <w:t xml:space="preserve">attached </w:t>
      </w:r>
      <w:r>
        <w:t>IRS notice 972CG BOD Code: LM4 regarding a penalty proposed for our 202</w:t>
      </w:r>
      <w:r w:rsidR="00FF1E2F">
        <w:t>2</w:t>
      </w:r>
      <w:r>
        <w:t xml:space="preserve"> information return</w:t>
      </w:r>
      <w:r w:rsidR="00E13BA5">
        <w:t>s</w:t>
      </w:r>
      <w:r>
        <w:t xml:space="preserve">. </w:t>
      </w:r>
      <w:r w:rsidR="00243D93">
        <w:t>We</w:t>
      </w:r>
      <w:r w:rsidR="007A3611">
        <w:t xml:space="preserve"> did not receive any error notifications for </w:t>
      </w:r>
      <w:r w:rsidR="00243D93">
        <w:t xml:space="preserve">years prior to 2021. </w:t>
      </w:r>
      <w:r w:rsidR="009404AF">
        <w:t xml:space="preserve">All errors were </w:t>
      </w:r>
      <w:r w:rsidR="00735E10">
        <w:t>addressed and resolved in the prior year.</w:t>
      </w:r>
    </w:p>
    <w:p w14:paraId="760A9AD2" w14:textId="77777777" w:rsidR="000B0156" w:rsidRDefault="000B0156" w:rsidP="00D40C09">
      <w:pPr>
        <w:spacing w:after="0" w:line="276" w:lineRule="auto"/>
      </w:pPr>
    </w:p>
    <w:p w14:paraId="57DA6F70" w14:textId="639968B1" w:rsidR="00C66204" w:rsidRDefault="009D0C41" w:rsidP="00D40C09">
      <w:pPr>
        <w:spacing w:after="0" w:line="276" w:lineRule="auto"/>
      </w:pPr>
      <w:r>
        <w:t xml:space="preserve">In accordance with </w:t>
      </w:r>
      <w:r w:rsidR="00262F3C">
        <w:t>the</w:t>
      </w:r>
      <w:r w:rsidR="00834C8E">
        <w:t xml:space="preserve"> reference</w:t>
      </w:r>
      <w:r>
        <w:t xml:space="preserve"> letter dated 10/0</w:t>
      </w:r>
      <w:r w:rsidR="00953950">
        <w:t>7</w:t>
      </w:r>
      <w:r>
        <w:t>/202</w:t>
      </w:r>
      <w:r w:rsidR="00953950">
        <w:t>4</w:t>
      </w:r>
      <w:r>
        <w:t xml:space="preserve">, as stated on page </w:t>
      </w:r>
      <w:r w:rsidR="00DB49EB">
        <w:t>5</w:t>
      </w:r>
      <w:r>
        <w:t xml:space="preserve">, we have checked the box marked (C) as we </w:t>
      </w:r>
      <w:r w:rsidR="00C66204">
        <w:t xml:space="preserve">are in total disagreement with the proposed penalty and request a waiver of the </w:t>
      </w:r>
      <w:r w:rsidR="00E13BA5">
        <w:t xml:space="preserve">entire </w:t>
      </w:r>
      <w:r>
        <w:t xml:space="preserve">proposed </w:t>
      </w:r>
      <w:r w:rsidR="00B051AD">
        <w:t xml:space="preserve">amount </w:t>
      </w:r>
      <w:r w:rsidR="00C66204">
        <w:t xml:space="preserve">due to </w:t>
      </w:r>
      <w:r w:rsidR="00C66204" w:rsidRPr="000B0156">
        <w:rPr>
          <w:b/>
          <w:bCs/>
        </w:rPr>
        <w:t xml:space="preserve">Reasonable </w:t>
      </w:r>
      <w:r w:rsidR="007278C7">
        <w:rPr>
          <w:b/>
          <w:bCs/>
        </w:rPr>
        <w:t>c</w:t>
      </w:r>
      <w:r w:rsidR="00C66204" w:rsidRPr="000B0156">
        <w:rPr>
          <w:b/>
          <w:bCs/>
        </w:rPr>
        <w:t>ause</w:t>
      </w:r>
      <w:r w:rsidR="000B0156">
        <w:rPr>
          <w:b/>
          <w:bCs/>
        </w:rPr>
        <w:t xml:space="preserve"> </w:t>
      </w:r>
      <w:r w:rsidR="007278C7">
        <w:t xml:space="preserve">as outlined </w:t>
      </w:r>
      <w:r w:rsidR="000B0156">
        <w:t xml:space="preserve">under </w:t>
      </w:r>
      <w:r w:rsidR="000B0156" w:rsidRPr="008C748C">
        <w:rPr>
          <w:rFonts w:cstheme="minorHAnsi"/>
          <w:b/>
          <w:bCs/>
          <w:color w:val="333333"/>
          <w:shd w:val="clear" w:color="auto" w:fill="FFFFFF"/>
        </w:rPr>
        <w:t>§ 301.6724-1</w:t>
      </w:r>
      <w:r w:rsidR="00C66204">
        <w:t xml:space="preserve">. </w:t>
      </w:r>
      <w:r w:rsidR="00E279AD">
        <w:t>All required information returns for tax year 202</w:t>
      </w:r>
      <w:r w:rsidR="00074B13">
        <w:t>2</w:t>
      </w:r>
      <w:r w:rsidR="00E279AD">
        <w:t xml:space="preserve"> were filed timely and we assert that WSOL LLC acted in a responsible manner to acquire the accurate TIN and </w:t>
      </w:r>
      <w:r w:rsidR="009111F6">
        <w:t>p</w:t>
      </w:r>
      <w:r w:rsidR="00E279AD">
        <w:t xml:space="preserve">ayee </w:t>
      </w:r>
      <w:r w:rsidR="009111F6">
        <w:t>n</w:t>
      </w:r>
      <w:r w:rsidR="00E279AD">
        <w:t xml:space="preserve">ame for all </w:t>
      </w:r>
      <w:proofErr w:type="gramStart"/>
      <w:r w:rsidR="00E279AD">
        <w:t>payees</w:t>
      </w:r>
      <w:proofErr w:type="gramEnd"/>
      <w:r w:rsidR="00E279AD">
        <w:t xml:space="preserve"> listed in the notice referenced.</w:t>
      </w:r>
      <w:r w:rsidR="00E279AD" w:rsidRPr="006F3818">
        <w:t xml:space="preserve"> </w:t>
      </w:r>
      <w:r w:rsidR="006F3818">
        <w:t xml:space="preserve">Upon review of the individual </w:t>
      </w:r>
      <w:r w:rsidR="00DD0666">
        <w:t>errors</w:t>
      </w:r>
      <w:r w:rsidR="006F3818">
        <w:t xml:space="preserve"> </w:t>
      </w:r>
      <w:r w:rsidR="00557831">
        <w:t xml:space="preserve">listed </w:t>
      </w:r>
      <w:r w:rsidR="006F3818">
        <w:t xml:space="preserve">on the notice, all clerical errors have been corrected </w:t>
      </w:r>
      <w:r w:rsidR="00DD0666">
        <w:t xml:space="preserve">in our records </w:t>
      </w:r>
      <w:r w:rsidR="006F3818">
        <w:t xml:space="preserve">for future returns. </w:t>
      </w:r>
      <w:r w:rsidR="00557831">
        <w:t xml:space="preserve">Solicitation for payee names and TINs has been completed for all payees listed on this notice. </w:t>
      </w:r>
    </w:p>
    <w:p w14:paraId="7AFEBCFA" w14:textId="77777777" w:rsidR="000B0156" w:rsidRDefault="000B0156" w:rsidP="00D40C09">
      <w:pPr>
        <w:spacing w:after="0" w:line="276" w:lineRule="auto"/>
      </w:pPr>
    </w:p>
    <w:p w14:paraId="6301A8B0" w14:textId="1E0E6671" w:rsidR="007A3611" w:rsidRDefault="007A2063" w:rsidP="00D40C09">
      <w:pPr>
        <w:spacing w:after="0" w:line="276" w:lineRule="auto"/>
      </w:pPr>
      <w:r>
        <w:t>Additionally, all</w:t>
      </w:r>
      <w:r w:rsidR="007A3611">
        <w:t xml:space="preserve"> independent contractors are paid through a third-party </w:t>
      </w:r>
      <w:r w:rsidR="009D0C41">
        <w:t>processor</w:t>
      </w:r>
      <w:r w:rsidR="007A3611">
        <w:t xml:space="preserve"> </w:t>
      </w:r>
      <w:r w:rsidR="009F03C2">
        <w:t>that</w:t>
      </w:r>
      <w:r w:rsidR="007A3611">
        <w:t xml:space="preserve"> requires a W9 from </w:t>
      </w:r>
      <w:r w:rsidR="009F03C2">
        <w:t>all</w:t>
      </w:r>
      <w:r w:rsidR="007A3611">
        <w:t xml:space="preserve"> payee</w:t>
      </w:r>
      <w:r w:rsidR="009F03C2">
        <w:t>s</w:t>
      </w:r>
      <w:r w:rsidR="007A3611">
        <w:t xml:space="preserve"> and for the payee to</w:t>
      </w:r>
      <w:r w:rsidR="006F3818">
        <w:t xml:space="preserve"> </w:t>
      </w:r>
      <w:r w:rsidR="007A3611">
        <w:t xml:space="preserve">enter in their TIN directly into the payment platform. These events make the listed failures on the IRS </w:t>
      </w:r>
      <w:r w:rsidR="000B0156">
        <w:t>notice</w:t>
      </w:r>
      <w:r w:rsidR="007A3611">
        <w:t xml:space="preserve"> beyond our control.</w:t>
      </w:r>
      <w:r w:rsidR="009D0C41">
        <w:t xml:space="preserve"> Completed form W-9 can be provided if needed.</w:t>
      </w:r>
    </w:p>
    <w:p w14:paraId="667897B1" w14:textId="77777777" w:rsidR="00CB29BA" w:rsidRDefault="00CB29BA" w:rsidP="00D40C09">
      <w:pPr>
        <w:spacing w:after="0" w:line="276" w:lineRule="auto"/>
      </w:pPr>
    </w:p>
    <w:p w14:paraId="76E07934" w14:textId="49AF982E" w:rsidR="00CB29BA" w:rsidRDefault="00CB29BA" w:rsidP="00D40C09">
      <w:pPr>
        <w:spacing w:after="0" w:line="276" w:lineRule="auto"/>
      </w:pPr>
      <w:r>
        <w:t xml:space="preserve">Please </w:t>
      </w:r>
      <w:r w:rsidR="00DC34D3">
        <w:t xml:space="preserve">do not hesitate to </w:t>
      </w:r>
      <w:r>
        <w:t xml:space="preserve">contact me if you have any questions </w:t>
      </w:r>
      <w:r w:rsidR="00A65EF0">
        <w:t>or</w:t>
      </w:r>
      <w:r>
        <w:t xml:space="preserve"> need additional information.</w:t>
      </w:r>
    </w:p>
    <w:p w14:paraId="4405E300" w14:textId="0AB933E9" w:rsidR="00DC34D3" w:rsidRDefault="00DC34D3" w:rsidP="00D40C09">
      <w:pPr>
        <w:spacing w:after="0" w:line="276" w:lineRule="auto"/>
      </w:pPr>
      <w:r>
        <w:t>Thank you for you</w:t>
      </w:r>
      <w:r w:rsidR="004179F9">
        <w:t>r time and consideration.</w:t>
      </w:r>
    </w:p>
    <w:p w14:paraId="25292C39" w14:textId="77777777" w:rsidR="00A65EF0" w:rsidRDefault="00A65EF0" w:rsidP="00D40C09">
      <w:pPr>
        <w:spacing w:after="0" w:line="276" w:lineRule="auto"/>
      </w:pPr>
    </w:p>
    <w:p w14:paraId="05524F40" w14:textId="06955FDC" w:rsidR="00A65EF0" w:rsidRDefault="00A65EF0" w:rsidP="00D40C09">
      <w:pPr>
        <w:spacing w:after="0" w:line="276" w:lineRule="auto"/>
      </w:pPr>
      <w:r>
        <w:t>Sincerely,</w:t>
      </w:r>
    </w:p>
    <w:p w14:paraId="29A9519A" w14:textId="77777777" w:rsidR="00A65EF0" w:rsidRDefault="00A65EF0" w:rsidP="00D40C09">
      <w:pPr>
        <w:spacing w:after="0" w:line="276" w:lineRule="auto"/>
      </w:pPr>
    </w:p>
    <w:p w14:paraId="3B920167" w14:textId="77777777" w:rsidR="00127DD6" w:rsidRDefault="00127DD6" w:rsidP="00D40C09">
      <w:pPr>
        <w:spacing w:after="0" w:line="276" w:lineRule="auto"/>
      </w:pPr>
    </w:p>
    <w:p w14:paraId="6FFF03AF" w14:textId="77777777" w:rsidR="00D40C09" w:rsidRDefault="00D40C09" w:rsidP="00D40C09">
      <w:pPr>
        <w:spacing w:after="0" w:line="276" w:lineRule="auto"/>
      </w:pPr>
    </w:p>
    <w:p w14:paraId="723AA1A7" w14:textId="2B4C0E45" w:rsidR="00A65EF0" w:rsidRDefault="003A71AD" w:rsidP="00D40C09">
      <w:pPr>
        <w:spacing w:after="0" w:line="276" w:lineRule="auto"/>
      </w:pPr>
      <w:r>
        <w:t>Cathy Metry</w:t>
      </w:r>
    </w:p>
    <w:p w14:paraId="7DFBB2F0" w14:textId="0C42205C" w:rsidR="003A71AD" w:rsidRDefault="003A71AD" w:rsidP="007B1592">
      <w:pPr>
        <w:spacing w:after="0" w:line="276" w:lineRule="auto"/>
      </w:pPr>
      <w:r>
        <w:t>C</w:t>
      </w:r>
      <w:r w:rsidR="00D40C09">
        <w:t xml:space="preserve">hief </w:t>
      </w:r>
      <w:r>
        <w:t>F</w:t>
      </w:r>
      <w:r w:rsidR="00D40C09">
        <w:t xml:space="preserve">inancial </w:t>
      </w:r>
      <w:r>
        <w:t>O</w:t>
      </w:r>
      <w:r w:rsidR="00D40C09">
        <w:t>fficer</w:t>
      </w:r>
    </w:p>
    <w:sectPr w:rsidR="003A71AD" w:rsidSect="004A58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16"/>
    <w:rsid w:val="00031D52"/>
    <w:rsid w:val="00074B13"/>
    <w:rsid w:val="00090AD8"/>
    <w:rsid w:val="000B0156"/>
    <w:rsid w:val="000B42AB"/>
    <w:rsid w:val="00127DD6"/>
    <w:rsid w:val="00141E7B"/>
    <w:rsid w:val="001B3B84"/>
    <w:rsid w:val="00243D93"/>
    <w:rsid w:val="00262F3C"/>
    <w:rsid w:val="00277401"/>
    <w:rsid w:val="002B0ECC"/>
    <w:rsid w:val="003A71AD"/>
    <w:rsid w:val="004179F9"/>
    <w:rsid w:val="00487516"/>
    <w:rsid w:val="00491E5F"/>
    <w:rsid w:val="004A58EC"/>
    <w:rsid w:val="004B1E90"/>
    <w:rsid w:val="004D6A25"/>
    <w:rsid w:val="004D7B36"/>
    <w:rsid w:val="004E5D26"/>
    <w:rsid w:val="00557831"/>
    <w:rsid w:val="00580ACF"/>
    <w:rsid w:val="00591FEC"/>
    <w:rsid w:val="0060225E"/>
    <w:rsid w:val="006F3818"/>
    <w:rsid w:val="007278C7"/>
    <w:rsid w:val="00735E10"/>
    <w:rsid w:val="007A2063"/>
    <w:rsid w:val="007A3611"/>
    <w:rsid w:val="007B1592"/>
    <w:rsid w:val="008327F7"/>
    <w:rsid w:val="00834C8E"/>
    <w:rsid w:val="00845F09"/>
    <w:rsid w:val="00866568"/>
    <w:rsid w:val="008C748C"/>
    <w:rsid w:val="009111F6"/>
    <w:rsid w:val="00930736"/>
    <w:rsid w:val="009404AF"/>
    <w:rsid w:val="00953950"/>
    <w:rsid w:val="0096048C"/>
    <w:rsid w:val="009C4651"/>
    <w:rsid w:val="009D0C41"/>
    <w:rsid w:val="009E1513"/>
    <w:rsid w:val="009F03C2"/>
    <w:rsid w:val="00A10A27"/>
    <w:rsid w:val="00A65EF0"/>
    <w:rsid w:val="00B051AD"/>
    <w:rsid w:val="00B42601"/>
    <w:rsid w:val="00BA53FB"/>
    <w:rsid w:val="00BB3AD6"/>
    <w:rsid w:val="00BB71BC"/>
    <w:rsid w:val="00BC5AA2"/>
    <w:rsid w:val="00C403F3"/>
    <w:rsid w:val="00C66204"/>
    <w:rsid w:val="00CB29BA"/>
    <w:rsid w:val="00CD04BE"/>
    <w:rsid w:val="00D40C09"/>
    <w:rsid w:val="00DA0455"/>
    <w:rsid w:val="00DB49EB"/>
    <w:rsid w:val="00DC34D3"/>
    <w:rsid w:val="00DD0666"/>
    <w:rsid w:val="00DF75C3"/>
    <w:rsid w:val="00E13BA5"/>
    <w:rsid w:val="00E279AD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89E7"/>
  <w15:chartTrackingRefBased/>
  <w15:docId w15:val="{1C33D859-3AF0-401D-B8A5-240C09B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Annie Bui</cp:lastModifiedBy>
  <cp:revision>31</cp:revision>
  <dcterms:created xsi:type="dcterms:W3CDTF">2023-11-17T23:47:00Z</dcterms:created>
  <dcterms:modified xsi:type="dcterms:W3CDTF">2025-05-07T18:27:00Z</dcterms:modified>
</cp:coreProperties>
</file>